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0F8C" w14:textId="1C66C374" w:rsidR="00000000" w:rsidRPr="00F52C79" w:rsidRDefault="00E11E61" w:rsidP="00E11E61">
      <w:pPr>
        <w:jc w:val="center"/>
        <w:rPr>
          <w:sz w:val="40"/>
          <w:szCs w:val="40"/>
        </w:rPr>
      </w:pPr>
      <w:r w:rsidRPr="00F52C79">
        <w:rPr>
          <w:sz w:val="40"/>
          <w:szCs w:val="40"/>
        </w:rPr>
        <w:t>Attendance Reports in Zoom</w:t>
      </w:r>
    </w:p>
    <w:p w14:paraId="2D64FD40" w14:textId="27097225" w:rsidR="00E11E61" w:rsidRPr="00F52C79" w:rsidRDefault="00E11E61" w:rsidP="00E11E61">
      <w:pPr>
        <w:jc w:val="center"/>
        <w:rPr>
          <w:sz w:val="24"/>
          <w:szCs w:val="24"/>
        </w:rPr>
      </w:pPr>
      <w:r w:rsidRPr="00F52C79">
        <w:rPr>
          <w:sz w:val="24"/>
          <w:szCs w:val="24"/>
        </w:rPr>
        <w:t>Ohio Counseling Association (OCA) – Professional Development Committee</w:t>
      </w:r>
    </w:p>
    <w:p w14:paraId="28823EFD" w14:textId="27B73C57" w:rsidR="00E11E61" w:rsidRPr="00F52C79" w:rsidRDefault="00E11E61" w:rsidP="00E11E61">
      <w:pPr>
        <w:jc w:val="center"/>
        <w:rPr>
          <w:sz w:val="24"/>
          <w:szCs w:val="24"/>
        </w:rPr>
      </w:pPr>
    </w:p>
    <w:p w14:paraId="5C12B836" w14:textId="5BA04F33" w:rsidR="00F52C79" w:rsidRDefault="00E11E61" w:rsidP="00E11E61">
      <w:pPr>
        <w:jc w:val="center"/>
        <w:rPr>
          <w:sz w:val="24"/>
          <w:szCs w:val="24"/>
        </w:rPr>
      </w:pPr>
      <w:r w:rsidRPr="00F52C79">
        <w:rPr>
          <w:sz w:val="24"/>
          <w:szCs w:val="24"/>
        </w:rPr>
        <w:t>Zoom can show you reports about your meetings and your attendees.</w:t>
      </w:r>
      <w:r w:rsidR="00F52C79">
        <w:rPr>
          <w:sz w:val="24"/>
          <w:szCs w:val="24"/>
        </w:rPr>
        <w:t xml:space="preserve">  Attendee and participation information for your meetings can be retrieved for up to one year after the date of that particular meeting.  The meeting also needed to have lasted at least 30 minutes.</w:t>
      </w:r>
    </w:p>
    <w:p w14:paraId="300B3B37" w14:textId="77777777" w:rsidR="00F52C79" w:rsidRDefault="00F52C79" w:rsidP="00E11E61">
      <w:pPr>
        <w:jc w:val="center"/>
        <w:rPr>
          <w:sz w:val="24"/>
          <w:szCs w:val="24"/>
        </w:rPr>
      </w:pPr>
    </w:p>
    <w:p w14:paraId="3B929392" w14:textId="6473BC5F" w:rsidR="00E11E61" w:rsidRPr="00F52C79" w:rsidRDefault="00E11E61" w:rsidP="00E11E61">
      <w:pPr>
        <w:jc w:val="center"/>
        <w:rPr>
          <w:sz w:val="24"/>
          <w:szCs w:val="24"/>
        </w:rPr>
      </w:pPr>
      <w:r w:rsidRPr="00F52C79">
        <w:rPr>
          <w:sz w:val="24"/>
          <w:szCs w:val="24"/>
        </w:rPr>
        <w:t xml:space="preserve">  This step by step guide will help you determine 1) if your Zoom account has the ability to provide these reports, 2) how to find the report for your event, and 3) what you need to do with this information to fulfill the post-even</w:t>
      </w:r>
      <w:r w:rsidR="007815B1">
        <w:rPr>
          <w:sz w:val="24"/>
          <w:szCs w:val="24"/>
        </w:rPr>
        <w:t>t</w:t>
      </w:r>
      <w:r w:rsidRPr="00F52C79">
        <w:rPr>
          <w:sz w:val="24"/>
          <w:szCs w:val="24"/>
        </w:rPr>
        <w:t xml:space="preserve"> activities requirements with the OCA Professional Development Committee.</w:t>
      </w:r>
    </w:p>
    <w:p w14:paraId="57FCFE7A" w14:textId="1FBB67A3" w:rsidR="00E11E61" w:rsidRPr="00F52C79" w:rsidRDefault="00E11E61" w:rsidP="00E11E61">
      <w:pPr>
        <w:jc w:val="center"/>
        <w:rPr>
          <w:sz w:val="24"/>
          <w:szCs w:val="24"/>
        </w:rPr>
      </w:pPr>
    </w:p>
    <w:p w14:paraId="73839F78" w14:textId="693774D9" w:rsidR="00E11E61" w:rsidRPr="00F52C79" w:rsidRDefault="00E11E61" w:rsidP="00837205">
      <w:pPr>
        <w:rPr>
          <w:b/>
          <w:bCs/>
          <w:sz w:val="24"/>
          <w:szCs w:val="24"/>
        </w:rPr>
      </w:pPr>
      <w:r w:rsidRPr="00F52C79">
        <w:rPr>
          <w:b/>
          <w:bCs/>
          <w:sz w:val="24"/>
          <w:szCs w:val="24"/>
        </w:rPr>
        <w:t>Step 1 – Find out what type of Zoom account you have.</w:t>
      </w:r>
    </w:p>
    <w:p w14:paraId="5195BDCD" w14:textId="77777777" w:rsidR="00837205" w:rsidRPr="00F52C79" w:rsidRDefault="00837205" w:rsidP="00837205">
      <w:pPr>
        <w:rPr>
          <w:sz w:val="24"/>
          <w:szCs w:val="24"/>
        </w:rPr>
      </w:pPr>
    </w:p>
    <w:p w14:paraId="0F8A9495" w14:textId="67375A72" w:rsidR="00E11E61" w:rsidRPr="00F52C79" w:rsidRDefault="00E11E61" w:rsidP="00837205">
      <w:pPr>
        <w:rPr>
          <w:sz w:val="24"/>
          <w:szCs w:val="24"/>
        </w:rPr>
      </w:pPr>
      <w:r w:rsidRPr="00F52C79">
        <w:rPr>
          <w:sz w:val="24"/>
          <w:szCs w:val="24"/>
        </w:rPr>
        <w:t xml:space="preserve">Pro, Business, Enterprise, Education, or API Zoom accounts </w:t>
      </w:r>
      <w:r w:rsidR="00837205" w:rsidRPr="00F52C79">
        <w:rPr>
          <w:sz w:val="24"/>
          <w:szCs w:val="24"/>
        </w:rPr>
        <w:t>have the ability to run User reports for the attendance information.  If you don’t know what type of account you have, you will need to find this out.</w:t>
      </w:r>
    </w:p>
    <w:p w14:paraId="7B24CF3A" w14:textId="4C917FFE" w:rsidR="00837205" w:rsidRPr="00F52C79" w:rsidRDefault="00837205" w:rsidP="00837205">
      <w:pPr>
        <w:rPr>
          <w:sz w:val="24"/>
          <w:szCs w:val="24"/>
        </w:rPr>
      </w:pPr>
      <w:r w:rsidRPr="00F52C79">
        <w:rPr>
          <w:sz w:val="24"/>
          <w:szCs w:val="24"/>
        </w:rPr>
        <w:t>Sign into the Zoom account.  Click on the “Account Management” in the left-hand menu.</w:t>
      </w:r>
    </w:p>
    <w:p w14:paraId="604EAD20" w14:textId="455487E8" w:rsidR="00837205" w:rsidRPr="00F52C79" w:rsidRDefault="00837205" w:rsidP="00E11E61">
      <w:pPr>
        <w:jc w:val="center"/>
        <w:rPr>
          <w:sz w:val="24"/>
          <w:szCs w:val="24"/>
        </w:rPr>
      </w:pPr>
    </w:p>
    <w:p w14:paraId="56EE9C9B" w14:textId="46CC900B" w:rsidR="00837205" w:rsidRPr="00F52C79" w:rsidRDefault="00647F39" w:rsidP="00837205">
      <w:pPr>
        <w:rPr>
          <w:sz w:val="24"/>
          <w:szCs w:val="24"/>
        </w:rPr>
      </w:pPr>
      <w:r w:rsidRPr="00F52C79">
        <w:rPr>
          <w:noProof/>
          <w:sz w:val="24"/>
          <w:szCs w:val="24"/>
        </w:rPr>
        <mc:AlternateContent>
          <mc:Choice Requires="wps">
            <w:drawing>
              <wp:anchor distT="0" distB="0" distL="114300" distR="114300" simplePos="0" relativeHeight="251659264" behindDoc="0" locked="0" layoutInCell="1" allowOverlap="1" wp14:anchorId="3C65B002" wp14:editId="682850F3">
                <wp:simplePos x="0" y="0"/>
                <wp:positionH relativeFrom="column">
                  <wp:posOffset>323850</wp:posOffset>
                </wp:positionH>
                <wp:positionV relativeFrom="paragraph">
                  <wp:posOffset>3747770</wp:posOffset>
                </wp:positionV>
                <wp:extent cx="889000" cy="368300"/>
                <wp:effectExtent l="0" t="19050" r="44450" b="31750"/>
                <wp:wrapNone/>
                <wp:docPr id="2" name="Arrow: Right 2"/>
                <wp:cNvGraphicFramePr/>
                <a:graphic xmlns:a="http://schemas.openxmlformats.org/drawingml/2006/main">
                  <a:graphicData uri="http://schemas.microsoft.com/office/word/2010/wordprocessingShape">
                    <wps:wsp>
                      <wps:cNvSpPr/>
                      <wps:spPr>
                        <a:xfrm>
                          <a:off x="0" y="0"/>
                          <a:ext cx="889000" cy="368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B5C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5.5pt;margin-top:295.1pt;width:70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" adj="17126" fillcolor="#4472c4 [3204]" strokecolor="#1f3763 [1604]" strokeweight="1pt"/>
            </w:pict>
          </mc:Fallback>
        </mc:AlternateContent>
      </w:r>
      <w:r w:rsidR="00837205" w:rsidRPr="00F52C79">
        <w:rPr>
          <w:sz w:val="24"/>
          <w:szCs w:val="24"/>
        </w:rPr>
        <w:t xml:space="preserve">                                          </w:t>
      </w:r>
      <w:r w:rsidR="00837205" w:rsidRPr="00F52C79">
        <w:rPr>
          <w:noProof/>
          <w:sz w:val="24"/>
          <w:szCs w:val="24"/>
        </w:rPr>
        <w:drawing>
          <wp:inline distT="0" distB="0" distL="0" distR="0" wp14:anchorId="16A282BF" wp14:editId="7E7813B5">
            <wp:extent cx="2035464" cy="4095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5446" cy="4115837"/>
                    </a:xfrm>
                    <a:prstGeom prst="rect">
                      <a:avLst/>
                    </a:prstGeom>
                    <a:noFill/>
                  </pic:spPr>
                </pic:pic>
              </a:graphicData>
            </a:graphic>
          </wp:inline>
        </w:drawing>
      </w:r>
    </w:p>
    <w:p w14:paraId="770EE173" w14:textId="090254AF" w:rsidR="00837205" w:rsidRPr="00F52C79" w:rsidRDefault="00837205" w:rsidP="00837205">
      <w:pPr>
        <w:rPr>
          <w:sz w:val="24"/>
          <w:szCs w:val="24"/>
        </w:rPr>
      </w:pPr>
    </w:p>
    <w:p w14:paraId="39776630" w14:textId="34980426" w:rsidR="00837205" w:rsidRPr="00F52C79" w:rsidRDefault="00837205" w:rsidP="00837205">
      <w:pPr>
        <w:rPr>
          <w:sz w:val="24"/>
          <w:szCs w:val="24"/>
        </w:rPr>
      </w:pPr>
    </w:p>
    <w:p w14:paraId="05A14BB4" w14:textId="2216266B" w:rsidR="00837205" w:rsidRPr="00F52C79" w:rsidRDefault="00837205" w:rsidP="00837205">
      <w:pPr>
        <w:rPr>
          <w:sz w:val="24"/>
          <w:szCs w:val="24"/>
        </w:rPr>
      </w:pPr>
    </w:p>
    <w:p w14:paraId="46E3EEEF" w14:textId="7A9513EB" w:rsidR="00837205" w:rsidRPr="00F52C79" w:rsidRDefault="00837205" w:rsidP="00837205">
      <w:pPr>
        <w:rPr>
          <w:sz w:val="24"/>
          <w:szCs w:val="24"/>
        </w:rPr>
      </w:pPr>
      <w:r w:rsidRPr="00F52C79">
        <w:rPr>
          <w:sz w:val="24"/>
          <w:szCs w:val="24"/>
        </w:rPr>
        <w:t>Click on “Account Profile”</w:t>
      </w:r>
    </w:p>
    <w:p w14:paraId="1E634589" w14:textId="616F56CF" w:rsidR="00837205" w:rsidRPr="00F52C79" w:rsidRDefault="00837205" w:rsidP="00837205">
      <w:pPr>
        <w:rPr>
          <w:sz w:val="24"/>
          <w:szCs w:val="24"/>
        </w:rPr>
      </w:pPr>
    </w:p>
    <w:p w14:paraId="07622C54" w14:textId="17E1E281" w:rsidR="00837205" w:rsidRPr="00F52C79" w:rsidRDefault="00837205" w:rsidP="00837205">
      <w:pPr>
        <w:rPr>
          <w:sz w:val="24"/>
          <w:szCs w:val="24"/>
        </w:rPr>
      </w:pPr>
      <w:r w:rsidRPr="00F52C79">
        <w:rPr>
          <w:noProof/>
          <w:sz w:val="24"/>
          <w:szCs w:val="24"/>
        </w:rPr>
        <mc:AlternateContent>
          <mc:Choice Requires="wps">
            <w:drawing>
              <wp:anchor distT="0" distB="0" distL="114300" distR="114300" simplePos="0" relativeHeight="251660288" behindDoc="0" locked="0" layoutInCell="1" allowOverlap="1" wp14:anchorId="3322784B" wp14:editId="0A3CD385">
                <wp:simplePos x="0" y="0"/>
                <wp:positionH relativeFrom="column">
                  <wp:posOffset>-12700</wp:posOffset>
                </wp:positionH>
                <wp:positionV relativeFrom="paragraph">
                  <wp:posOffset>292735</wp:posOffset>
                </wp:positionV>
                <wp:extent cx="819150" cy="330200"/>
                <wp:effectExtent l="0" t="19050" r="38100" b="31750"/>
                <wp:wrapNone/>
                <wp:docPr id="4" name="Arrow: Right 4"/>
                <wp:cNvGraphicFramePr/>
                <a:graphic xmlns:a="http://schemas.openxmlformats.org/drawingml/2006/main">
                  <a:graphicData uri="http://schemas.microsoft.com/office/word/2010/wordprocessingShape">
                    <wps:wsp>
                      <wps:cNvSpPr/>
                      <wps:spPr>
                        <a:xfrm>
                          <a:off x="0" y="0"/>
                          <a:ext cx="81915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33054" id="Arrow: Right 4" o:spid="_x0000_s1026" type="#_x0000_t13" style="position:absolute;margin-left:-1pt;margin-top:23.05pt;width:64.5pt;height: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" adj="17247" fillcolor="#4472c4 [3204]" strokecolor="#1f3763 [1604]" strokeweight="1pt"/>
            </w:pict>
          </mc:Fallback>
        </mc:AlternateContent>
      </w:r>
      <w:r w:rsidRPr="00F52C79">
        <w:rPr>
          <w:sz w:val="24"/>
          <w:szCs w:val="24"/>
        </w:rPr>
        <w:t xml:space="preserve">                            </w:t>
      </w:r>
      <w:r w:rsidRPr="00F52C79">
        <w:rPr>
          <w:noProof/>
          <w:sz w:val="24"/>
          <w:szCs w:val="24"/>
        </w:rPr>
        <w:drawing>
          <wp:inline distT="0" distB="0" distL="0" distR="0" wp14:anchorId="338E4DEE" wp14:editId="26A30DDF">
            <wp:extent cx="2000250" cy="578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0126" cy="584133"/>
                    </a:xfrm>
                    <a:prstGeom prst="rect">
                      <a:avLst/>
                    </a:prstGeom>
                    <a:noFill/>
                  </pic:spPr>
                </pic:pic>
              </a:graphicData>
            </a:graphic>
          </wp:inline>
        </w:drawing>
      </w:r>
    </w:p>
    <w:p w14:paraId="4FBB257C" w14:textId="37AFAE3A" w:rsidR="00837205" w:rsidRPr="00F52C79" w:rsidRDefault="00837205" w:rsidP="00837205">
      <w:pPr>
        <w:rPr>
          <w:sz w:val="24"/>
          <w:szCs w:val="24"/>
        </w:rPr>
      </w:pPr>
    </w:p>
    <w:p w14:paraId="69BBA91D" w14:textId="5F53A768" w:rsidR="00837205" w:rsidRPr="00F52C79" w:rsidRDefault="00837205" w:rsidP="00837205">
      <w:pPr>
        <w:rPr>
          <w:sz w:val="24"/>
          <w:szCs w:val="24"/>
        </w:rPr>
      </w:pPr>
    </w:p>
    <w:p w14:paraId="5FDB1E4E" w14:textId="0F26FE50" w:rsidR="00837205" w:rsidRPr="00F52C79" w:rsidRDefault="00837205" w:rsidP="00837205">
      <w:pPr>
        <w:rPr>
          <w:sz w:val="24"/>
          <w:szCs w:val="24"/>
        </w:rPr>
      </w:pPr>
      <w:r w:rsidRPr="00F52C79">
        <w:rPr>
          <w:sz w:val="24"/>
          <w:szCs w:val="24"/>
        </w:rPr>
        <w:t>Look at the “Account Type”.  If it says Pro, Business, Enterprise, Education, or API you have an account that will run this type of report for you.</w:t>
      </w:r>
    </w:p>
    <w:p w14:paraId="01C13EFD" w14:textId="77777777" w:rsidR="00837205" w:rsidRPr="00F52C79" w:rsidRDefault="00837205" w:rsidP="00837205">
      <w:pPr>
        <w:rPr>
          <w:sz w:val="24"/>
          <w:szCs w:val="24"/>
        </w:rPr>
      </w:pPr>
    </w:p>
    <w:p w14:paraId="4E0FD5D8" w14:textId="77777777" w:rsidR="00837205" w:rsidRPr="00F52C79" w:rsidRDefault="00837205" w:rsidP="00837205">
      <w:pPr>
        <w:rPr>
          <w:sz w:val="24"/>
          <w:szCs w:val="24"/>
        </w:rPr>
      </w:pPr>
    </w:p>
    <w:p w14:paraId="274A33DF" w14:textId="179C2839" w:rsidR="00837205" w:rsidRPr="00F52C79" w:rsidRDefault="00647F39" w:rsidP="00837205">
      <w:pPr>
        <w:rPr>
          <w:sz w:val="24"/>
          <w:szCs w:val="24"/>
        </w:rPr>
      </w:pPr>
      <w:r w:rsidRPr="00F52C79">
        <w:rPr>
          <w:noProof/>
          <w:sz w:val="24"/>
          <w:szCs w:val="24"/>
        </w:rPr>
        <mc:AlternateContent>
          <mc:Choice Requires="wps">
            <w:drawing>
              <wp:anchor distT="0" distB="0" distL="114300" distR="114300" simplePos="0" relativeHeight="251661312" behindDoc="0" locked="0" layoutInCell="1" allowOverlap="1" wp14:anchorId="124D3331" wp14:editId="62B987CF">
                <wp:simplePos x="0" y="0"/>
                <wp:positionH relativeFrom="column">
                  <wp:posOffset>4121150</wp:posOffset>
                </wp:positionH>
                <wp:positionV relativeFrom="paragraph">
                  <wp:posOffset>618490</wp:posOffset>
                </wp:positionV>
                <wp:extent cx="984250" cy="311150"/>
                <wp:effectExtent l="19050" t="19050" r="25400" b="31750"/>
                <wp:wrapNone/>
                <wp:docPr id="6" name="Arrow: Left 6"/>
                <wp:cNvGraphicFramePr/>
                <a:graphic xmlns:a="http://schemas.openxmlformats.org/drawingml/2006/main">
                  <a:graphicData uri="http://schemas.microsoft.com/office/word/2010/wordprocessingShape">
                    <wps:wsp>
                      <wps:cNvSpPr/>
                      <wps:spPr>
                        <a:xfrm>
                          <a:off x="0" y="0"/>
                          <a:ext cx="984250" cy="3111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6C25A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324.5pt;margin-top:48.7pt;width:77.5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" adj="3414" fillcolor="#4472c4 [3204]" strokecolor="#1f3763 [1604]" strokeweight="1pt"/>
            </w:pict>
          </mc:Fallback>
        </mc:AlternateContent>
      </w:r>
      <w:r w:rsidR="00837205" w:rsidRPr="00F52C79">
        <w:rPr>
          <w:noProof/>
          <w:sz w:val="24"/>
          <w:szCs w:val="24"/>
        </w:rPr>
        <w:drawing>
          <wp:inline distT="0" distB="0" distL="0" distR="0" wp14:anchorId="69E5EE86" wp14:editId="643953E3">
            <wp:extent cx="4051300" cy="928519"/>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4971" cy="940820"/>
                    </a:xfrm>
                    <a:prstGeom prst="rect">
                      <a:avLst/>
                    </a:prstGeom>
                    <a:noFill/>
                  </pic:spPr>
                </pic:pic>
              </a:graphicData>
            </a:graphic>
          </wp:inline>
        </w:drawing>
      </w:r>
    </w:p>
    <w:p w14:paraId="3CAD43FA" w14:textId="6695B05F" w:rsidR="00837205" w:rsidRPr="00F52C79" w:rsidRDefault="00837205" w:rsidP="00837205">
      <w:pPr>
        <w:rPr>
          <w:sz w:val="24"/>
          <w:szCs w:val="24"/>
        </w:rPr>
      </w:pPr>
    </w:p>
    <w:p w14:paraId="3FD72A2E" w14:textId="3C79F191" w:rsidR="00837205" w:rsidRPr="00F52C79" w:rsidRDefault="00837205" w:rsidP="00837205">
      <w:pPr>
        <w:rPr>
          <w:b/>
          <w:bCs/>
          <w:sz w:val="24"/>
          <w:szCs w:val="24"/>
        </w:rPr>
      </w:pPr>
    </w:p>
    <w:p w14:paraId="5723C316" w14:textId="77777777" w:rsidR="00647F39" w:rsidRPr="00F52C79" w:rsidRDefault="00647F39" w:rsidP="00837205">
      <w:pPr>
        <w:rPr>
          <w:b/>
          <w:bCs/>
          <w:sz w:val="24"/>
          <w:szCs w:val="24"/>
        </w:rPr>
      </w:pPr>
    </w:p>
    <w:p w14:paraId="2D350CC3" w14:textId="46370C7B" w:rsidR="00837205" w:rsidRPr="00F52C79" w:rsidRDefault="00647F39" w:rsidP="00837205">
      <w:pPr>
        <w:rPr>
          <w:b/>
          <w:bCs/>
          <w:sz w:val="24"/>
          <w:szCs w:val="24"/>
        </w:rPr>
      </w:pPr>
      <w:r w:rsidRPr="00F52C79">
        <w:rPr>
          <w:b/>
          <w:bCs/>
          <w:sz w:val="24"/>
          <w:szCs w:val="24"/>
        </w:rPr>
        <w:t>Step 2 – Open the Reports page</w:t>
      </w:r>
    </w:p>
    <w:p w14:paraId="48E69F21" w14:textId="5273920C" w:rsidR="00647F39" w:rsidRPr="00F52C79" w:rsidRDefault="00647F39" w:rsidP="00837205">
      <w:pPr>
        <w:rPr>
          <w:b/>
          <w:bCs/>
          <w:sz w:val="24"/>
          <w:szCs w:val="24"/>
        </w:rPr>
      </w:pPr>
    </w:p>
    <w:p w14:paraId="36B6C721" w14:textId="6E272310" w:rsidR="00647F39" w:rsidRPr="00F52C79" w:rsidRDefault="00647F39" w:rsidP="00837205">
      <w:pPr>
        <w:rPr>
          <w:sz w:val="24"/>
          <w:szCs w:val="24"/>
        </w:rPr>
      </w:pPr>
      <w:r w:rsidRPr="00F52C79">
        <w:rPr>
          <w:sz w:val="24"/>
          <w:szCs w:val="24"/>
        </w:rPr>
        <w:t>Under Account Management, click on Reports.  This will open the Reports page for you to find your information.</w:t>
      </w:r>
    </w:p>
    <w:p w14:paraId="01044A26" w14:textId="1C9D49D5" w:rsidR="00647F39" w:rsidRPr="00F52C79" w:rsidRDefault="00647F39" w:rsidP="00837205">
      <w:pPr>
        <w:rPr>
          <w:sz w:val="24"/>
          <w:szCs w:val="24"/>
        </w:rPr>
      </w:pPr>
    </w:p>
    <w:p w14:paraId="5926226E" w14:textId="7EA0CB5A" w:rsidR="00647F39" w:rsidRPr="00F52C79" w:rsidRDefault="00647F39" w:rsidP="00837205">
      <w:pPr>
        <w:rPr>
          <w:sz w:val="24"/>
          <w:szCs w:val="24"/>
        </w:rPr>
      </w:pPr>
      <w:r w:rsidRPr="00F52C79">
        <w:rPr>
          <w:noProof/>
          <w:sz w:val="24"/>
          <w:szCs w:val="24"/>
        </w:rPr>
        <mc:AlternateContent>
          <mc:Choice Requires="wps">
            <w:drawing>
              <wp:anchor distT="0" distB="0" distL="114300" distR="114300" simplePos="0" relativeHeight="251662336" behindDoc="0" locked="0" layoutInCell="1" allowOverlap="1" wp14:anchorId="7AADF37B" wp14:editId="29992D0A">
                <wp:simplePos x="0" y="0"/>
                <wp:positionH relativeFrom="column">
                  <wp:posOffset>1885950</wp:posOffset>
                </wp:positionH>
                <wp:positionV relativeFrom="paragraph">
                  <wp:posOffset>1463675</wp:posOffset>
                </wp:positionV>
                <wp:extent cx="1200150" cy="361950"/>
                <wp:effectExtent l="19050" t="19050" r="19050" b="38100"/>
                <wp:wrapNone/>
                <wp:docPr id="9" name="Arrow: Left 9"/>
                <wp:cNvGraphicFramePr/>
                <a:graphic xmlns:a="http://schemas.openxmlformats.org/drawingml/2006/main">
                  <a:graphicData uri="http://schemas.microsoft.com/office/word/2010/wordprocessingShape">
                    <wps:wsp>
                      <wps:cNvSpPr/>
                      <wps:spPr>
                        <a:xfrm>
                          <a:off x="0" y="0"/>
                          <a:ext cx="1200150" cy="3619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F568B" id="Arrow: Left 9" o:spid="_x0000_s1026" type="#_x0000_t66" style="position:absolute;margin-left:148.5pt;margin-top:115.25pt;width:94.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" adj="3257" fillcolor="#4472c4 [3204]" strokecolor="#1f3763 [1604]" strokeweight="1pt"/>
            </w:pict>
          </mc:Fallback>
        </mc:AlternateContent>
      </w:r>
      <w:r w:rsidRPr="00F52C79">
        <w:rPr>
          <w:noProof/>
          <w:sz w:val="24"/>
          <w:szCs w:val="24"/>
        </w:rPr>
        <w:drawing>
          <wp:inline distT="0" distB="0" distL="0" distR="0" wp14:anchorId="174ECEB2" wp14:editId="4A5A7CCC">
            <wp:extent cx="1755117" cy="1873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957" cy="1886955"/>
                    </a:xfrm>
                    <a:prstGeom prst="rect">
                      <a:avLst/>
                    </a:prstGeom>
                    <a:noFill/>
                  </pic:spPr>
                </pic:pic>
              </a:graphicData>
            </a:graphic>
          </wp:inline>
        </w:drawing>
      </w:r>
    </w:p>
    <w:p w14:paraId="6FC24135" w14:textId="0DF4AD16" w:rsidR="00647F39" w:rsidRPr="00F52C79" w:rsidRDefault="00647F39" w:rsidP="00837205">
      <w:pPr>
        <w:rPr>
          <w:sz w:val="24"/>
          <w:szCs w:val="24"/>
        </w:rPr>
      </w:pPr>
    </w:p>
    <w:p w14:paraId="24A9ADAB" w14:textId="1C78324B" w:rsidR="00647F39" w:rsidRPr="00F52C79" w:rsidRDefault="00647F39" w:rsidP="00837205">
      <w:pPr>
        <w:rPr>
          <w:sz w:val="24"/>
          <w:szCs w:val="24"/>
        </w:rPr>
      </w:pPr>
    </w:p>
    <w:p w14:paraId="4C1CF538" w14:textId="77777777" w:rsidR="00F52C79" w:rsidRDefault="00F52C79" w:rsidP="00837205">
      <w:pPr>
        <w:rPr>
          <w:sz w:val="24"/>
          <w:szCs w:val="24"/>
        </w:rPr>
      </w:pPr>
    </w:p>
    <w:p w14:paraId="07A27F7E" w14:textId="77777777" w:rsidR="00F52C79" w:rsidRDefault="00F52C79" w:rsidP="00837205">
      <w:pPr>
        <w:rPr>
          <w:sz w:val="24"/>
          <w:szCs w:val="24"/>
        </w:rPr>
      </w:pPr>
    </w:p>
    <w:p w14:paraId="5BB8CFEC" w14:textId="77777777" w:rsidR="00F52C79" w:rsidRDefault="00F52C79" w:rsidP="00837205">
      <w:pPr>
        <w:rPr>
          <w:sz w:val="24"/>
          <w:szCs w:val="24"/>
        </w:rPr>
      </w:pPr>
    </w:p>
    <w:p w14:paraId="0C538B32" w14:textId="77777777" w:rsidR="00F52C79" w:rsidRDefault="00F52C79" w:rsidP="00837205">
      <w:pPr>
        <w:rPr>
          <w:sz w:val="24"/>
          <w:szCs w:val="24"/>
        </w:rPr>
      </w:pPr>
    </w:p>
    <w:p w14:paraId="004EBCE2" w14:textId="77777777" w:rsidR="00F52C79" w:rsidRDefault="00F52C79" w:rsidP="00837205">
      <w:pPr>
        <w:rPr>
          <w:sz w:val="24"/>
          <w:szCs w:val="24"/>
        </w:rPr>
      </w:pPr>
    </w:p>
    <w:p w14:paraId="091432B7" w14:textId="77777777" w:rsidR="00F52C79" w:rsidRDefault="00F52C79" w:rsidP="00837205">
      <w:pPr>
        <w:rPr>
          <w:sz w:val="24"/>
          <w:szCs w:val="24"/>
        </w:rPr>
      </w:pPr>
    </w:p>
    <w:p w14:paraId="1B7A99A5" w14:textId="77777777" w:rsidR="00F52C79" w:rsidRDefault="00F52C79" w:rsidP="00837205">
      <w:pPr>
        <w:rPr>
          <w:sz w:val="24"/>
          <w:szCs w:val="24"/>
        </w:rPr>
      </w:pPr>
    </w:p>
    <w:p w14:paraId="4A2E316D" w14:textId="39EB85D9" w:rsidR="00647F39" w:rsidRPr="00F52C79" w:rsidRDefault="00647F39" w:rsidP="00837205">
      <w:pPr>
        <w:rPr>
          <w:sz w:val="24"/>
          <w:szCs w:val="24"/>
        </w:rPr>
      </w:pPr>
      <w:r w:rsidRPr="00F52C79">
        <w:rPr>
          <w:b/>
          <w:bCs/>
          <w:sz w:val="24"/>
          <w:szCs w:val="24"/>
        </w:rPr>
        <w:lastRenderedPageBreak/>
        <w:t>Step 3 –</w:t>
      </w:r>
      <w:r w:rsidRPr="00F52C79">
        <w:rPr>
          <w:sz w:val="24"/>
          <w:szCs w:val="24"/>
        </w:rPr>
        <w:t xml:space="preserve"> </w:t>
      </w:r>
      <w:r w:rsidRPr="00F52C79">
        <w:rPr>
          <w:b/>
          <w:bCs/>
          <w:sz w:val="24"/>
          <w:szCs w:val="24"/>
        </w:rPr>
        <w:t>Open the Active Hosts reports page</w:t>
      </w:r>
    </w:p>
    <w:p w14:paraId="4D76B1A0" w14:textId="5D893558" w:rsidR="00647F39" w:rsidRPr="00F52C79" w:rsidRDefault="00647F39" w:rsidP="00837205">
      <w:pPr>
        <w:rPr>
          <w:sz w:val="24"/>
          <w:szCs w:val="24"/>
        </w:rPr>
      </w:pPr>
    </w:p>
    <w:p w14:paraId="73D05239" w14:textId="33B4BAE5" w:rsidR="00647F39" w:rsidRPr="00F52C79" w:rsidRDefault="00647F39" w:rsidP="00837205">
      <w:pPr>
        <w:rPr>
          <w:sz w:val="24"/>
          <w:szCs w:val="24"/>
        </w:rPr>
      </w:pPr>
      <w:r w:rsidRPr="00F52C79">
        <w:rPr>
          <w:sz w:val="24"/>
          <w:szCs w:val="24"/>
        </w:rPr>
        <w:t>Click on the Active Hosts option on the Usage Reports page (loads by default when you click on Reports).</w:t>
      </w:r>
    </w:p>
    <w:p w14:paraId="3772C187" w14:textId="6DB671EF" w:rsidR="00647F39" w:rsidRPr="00F52C79" w:rsidRDefault="00647F39" w:rsidP="00837205">
      <w:pPr>
        <w:rPr>
          <w:sz w:val="24"/>
          <w:szCs w:val="24"/>
        </w:rPr>
      </w:pPr>
    </w:p>
    <w:p w14:paraId="0B3DE11A" w14:textId="77777777" w:rsidR="00647F39" w:rsidRPr="00F52C79" w:rsidRDefault="00647F39" w:rsidP="00837205">
      <w:pPr>
        <w:rPr>
          <w:sz w:val="24"/>
          <w:szCs w:val="24"/>
        </w:rPr>
      </w:pPr>
    </w:p>
    <w:p w14:paraId="1DF2B199" w14:textId="4965112E" w:rsidR="00647F39" w:rsidRDefault="00F52C79" w:rsidP="00837205">
      <w:pPr>
        <w:rPr>
          <w:sz w:val="24"/>
          <w:szCs w:val="24"/>
        </w:rPr>
      </w:pPr>
      <w:r w:rsidRPr="00F52C79">
        <w:rPr>
          <w:noProof/>
          <w:sz w:val="24"/>
          <w:szCs w:val="24"/>
        </w:rPr>
        <mc:AlternateContent>
          <mc:Choice Requires="wps">
            <w:drawing>
              <wp:anchor distT="0" distB="0" distL="114300" distR="114300" simplePos="0" relativeHeight="251663360" behindDoc="0" locked="0" layoutInCell="1" allowOverlap="1" wp14:anchorId="611DF445" wp14:editId="46C51051">
                <wp:simplePos x="0" y="0"/>
                <wp:positionH relativeFrom="column">
                  <wp:posOffset>4083050</wp:posOffset>
                </wp:positionH>
                <wp:positionV relativeFrom="paragraph">
                  <wp:posOffset>869950</wp:posOffset>
                </wp:positionV>
                <wp:extent cx="844550" cy="273050"/>
                <wp:effectExtent l="19050" t="19050" r="12700" b="31750"/>
                <wp:wrapNone/>
                <wp:docPr id="11" name="Arrow: Left 11"/>
                <wp:cNvGraphicFramePr/>
                <a:graphic xmlns:a="http://schemas.openxmlformats.org/drawingml/2006/main">
                  <a:graphicData uri="http://schemas.microsoft.com/office/word/2010/wordprocessingShape">
                    <wps:wsp>
                      <wps:cNvSpPr/>
                      <wps:spPr>
                        <a:xfrm>
                          <a:off x="0" y="0"/>
                          <a:ext cx="844550" cy="273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66BCD" id="Arrow: Left 11" o:spid="_x0000_s1026" type="#_x0000_t66" style="position:absolute;margin-left:321.5pt;margin-top:68.5pt;width:66.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" adj="3492" fillcolor="#4472c4 [3204]" strokecolor="#1f3763 [1604]" strokeweight="1pt"/>
            </w:pict>
          </mc:Fallback>
        </mc:AlternateContent>
      </w:r>
      <w:r w:rsidR="00647F39" w:rsidRPr="00F52C79">
        <w:rPr>
          <w:noProof/>
          <w:sz w:val="24"/>
          <w:szCs w:val="24"/>
        </w:rPr>
        <w:drawing>
          <wp:inline distT="0" distB="0" distL="0" distR="0" wp14:anchorId="627696BE" wp14:editId="2AA9132E">
            <wp:extent cx="4038600" cy="182616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4689" cy="1896749"/>
                    </a:xfrm>
                    <a:prstGeom prst="rect">
                      <a:avLst/>
                    </a:prstGeom>
                    <a:noFill/>
                  </pic:spPr>
                </pic:pic>
              </a:graphicData>
            </a:graphic>
          </wp:inline>
        </w:drawing>
      </w:r>
    </w:p>
    <w:p w14:paraId="4550DB11" w14:textId="49F0EE59" w:rsidR="00F52C79" w:rsidRDefault="00F52C79" w:rsidP="00837205">
      <w:pPr>
        <w:rPr>
          <w:sz w:val="24"/>
          <w:szCs w:val="24"/>
        </w:rPr>
      </w:pPr>
    </w:p>
    <w:p w14:paraId="3AF497A3" w14:textId="546A10BF" w:rsidR="00F52C79" w:rsidRDefault="00F52C79" w:rsidP="00837205">
      <w:pPr>
        <w:rPr>
          <w:sz w:val="24"/>
          <w:szCs w:val="24"/>
        </w:rPr>
      </w:pPr>
    </w:p>
    <w:p w14:paraId="041142A3" w14:textId="056C4118" w:rsidR="00F52C79" w:rsidRDefault="00F52C79" w:rsidP="00837205">
      <w:pPr>
        <w:rPr>
          <w:b/>
          <w:bCs/>
          <w:sz w:val="24"/>
          <w:szCs w:val="24"/>
        </w:rPr>
      </w:pPr>
      <w:r w:rsidRPr="00F52C79">
        <w:rPr>
          <w:b/>
          <w:bCs/>
          <w:sz w:val="24"/>
          <w:szCs w:val="24"/>
        </w:rPr>
        <w:t>Step 4 – Set the date range to find your meeting</w:t>
      </w:r>
    </w:p>
    <w:p w14:paraId="2509E9CC" w14:textId="085AF3CE" w:rsidR="00F52C79" w:rsidRDefault="00F52C79" w:rsidP="00837205">
      <w:pPr>
        <w:rPr>
          <w:b/>
          <w:bCs/>
          <w:sz w:val="24"/>
          <w:szCs w:val="24"/>
        </w:rPr>
      </w:pPr>
    </w:p>
    <w:p w14:paraId="2447DE42" w14:textId="36BAC430" w:rsidR="00F52C79" w:rsidRDefault="00F52C79" w:rsidP="00837205">
      <w:pPr>
        <w:rPr>
          <w:sz w:val="24"/>
          <w:szCs w:val="24"/>
        </w:rPr>
      </w:pPr>
      <w:r>
        <w:rPr>
          <w:sz w:val="24"/>
          <w:szCs w:val="24"/>
        </w:rPr>
        <w:t>You can change and set the date range to search through your meetings.  This is a very helpful feature if you are hosting several different types of meetings or if you host a lot of meetings.  It will take at least 30 minutes after the conclusion of a meeting for the attendance information to be ready in the system.  Once you have the date range set, click Search.</w:t>
      </w:r>
    </w:p>
    <w:p w14:paraId="5496EB9D" w14:textId="3CD9DAC6" w:rsidR="00F52C79" w:rsidRDefault="00F52C79" w:rsidP="00837205">
      <w:pPr>
        <w:rPr>
          <w:sz w:val="24"/>
          <w:szCs w:val="24"/>
        </w:rPr>
      </w:pPr>
    </w:p>
    <w:p w14:paraId="0CAAB79F" w14:textId="0BEEA84F" w:rsidR="00F52C79" w:rsidRDefault="00F52C79" w:rsidP="00837205">
      <w:pPr>
        <w:rPr>
          <w:sz w:val="24"/>
          <w:szCs w:val="24"/>
        </w:rPr>
      </w:pPr>
      <w:r>
        <w:rPr>
          <w:noProof/>
          <w:sz w:val="24"/>
          <w:szCs w:val="24"/>
        </w:rPr>
        <w:drawing>
          <wp:inline distT="0" distB="0" distL="0" distR="0" wp14:anchorId="69F973C4" wp14:editId="28ABD7F2">
            <wp:extent cx="4838700" cy="1555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555750"/>
                    </a:xfrm>
                    <a:prstGeom prst="rect">
                      <a:avLst/>
                    </a:prstGeom>
                    <a:noFill/>
                  </pic:spPr>
                </pic:pic>
              </a:graphicData>
            </a:graphic>
          </wp:inline>
        </w:drawing>
      </w:r>
    </w:p>
    <w:p w14:paraId="5DBB82F7" w14:textId="1E671A71" w:rsidR="00F52C79" w:rsidRDefault="00F52C79" w:rsidP="00837205">
      <w:pPr>
        <w:rPr>
          <w:sz w:val="24"/>
          <w:szCs w:val="24"/>
        </w:rPr>
      </w:pPr>
    </w:p>
    <w:p w14:paraId="7E40071C" w14:textId="154D50E0" w:rsidR="00F52C79" w:rsidRDefault="00F52C79" w:rsidP="00837205">
      <w:pPr>
        <w:rPr>
          <w:b/>
          <w:bCs/>
          <w:sz w:val="24"/>
          <w:szCs w:val="24"/>
        </w:rPr>
      </w:pPr>
      <w:r w:rsidRPr="00F52C79">
        <w:rPr>
          <w:b/>
          <w:bCs/>
          <w:sz w:val="24"/>
          <w:szCs w:val="24"/>
        </w:rPr>
        <w:t xml:space="preserve">Step 5 – </w:t>
      </w:r>
      <w:r>
        <w:rPr>
          <w:b/>
          <w:bCs/>
          <w:sz w:val="24"/>
          <w:szCs w:val="24"/>
        </w:rPr>
        <w:t>Find the Participants column</w:t>
      </w:r>
    </w:p>
    <w:p w14:paraId="025F1836" w14:textId="15307A67" w:rsidR="00F52C79" w:rsidRDefault="00F52C79" w:rsidP="00837205">
      <w:pPr>
        <w:rPr>
          <w:b/>
          <w:bCs/>
          <w:sz w:val="24"/>
          <w:szCs w:val="24"/>
        </w:rPr>
      </w:pPr>
    </w:p>
    <w:p w14:paraId="7FD49064" w14:textId="0D6106AE" w:rsidR="00F52C79" w:rsidRDefault="00F52C79" w:rsidP="00837205">
      <w:pPr>
        <w:rPr>
          <w:sz w:val="24"/>
          <w:szCs w:val="24"/>
        </w:rPr>
      </w:pPr>
      <w:r>
        <w:rPr>
          <w:sz w:val="24"/>
          <w:szCs w:val="24"/>
        </w:rPr>
        <w:t xml:space="preserve">After you click Search, you will be presented with a list of all your meetings in the date range.  </w:t>
      </w:r>
      <w:r w:rsidR="00B03E86">
        <w:rPr>
          <w:sz w:val="24"/>
          <w:szCs w:val="24"/>
        </w:rPr>
        <w:t>There are several columns of information for each meeting.  Depending on the size of your screen, you may need to scroll down to the bottom of the list and then scroll over to the right in order to see all of the columns.</w:t>
      </w:r>
      <w:r w:rsidR="0030725A">
        <w:rPr>
          <w:sz w:val="24"/>
          <w:szCs w:val="24"/>
        </w:rPr>
        <w:t xml:space="preserve">  Near the far right, you will see a column named Participants.  In that column you will see numbers in blue.</w:t>
      </w:r>
    </w:p>
    <w:p w14:paraId="5E4A06F8" w14:textId="58FA360D" w:rsidR="0030725A" w:rsidRDefault="0030725A" w:rsidP="00837205">
      <w:pPr>
        <w:rPr>
          <w:sz w:val="24"/>
          <w:szCs w:val="24"/>
        </w:rPr>
      </w:pPr>
    </w:p>
    <w:p w14:paraId="11F88863" w14:textId="0694F484" w:rsidR="0030725A" w:rsidRDefault="0030725A" w:rsidP="00837205">
      <w:pPr>
        <w:rPr>
          <w:sz w:val="24"/>
          <w:szCs w:val="24"/>
        </w:rPr>
      </w:pPr>
    </w:p>
    <w:p w14:paraId="1B75286C" w14:textId="789C811C" w:rsidR="0030725A" w:rsidRDefault="0030725A" w:rsidP="00837205">
      <w:pPr>
        <w:rPr>
          <w:sz w:val="24"/>
          <w:szCs w:val="24"/>
        </w:rPr>
      </w:pPr>
    </w:p>
    <w:p w14:paraId="2712131F" w14:textId="08C0D7FD" w:rsidR="0030725A" w:rsidRPr="0030725A" w:rsidRDefault="0030725A" w:rsidP="00837205">
      <w:pPr>
        <w:rPr>
          <w:b/>
          <w:bCs/>
          <w:sz w:val="24"/>
          <w:szCs w:val="24"/>
        </w:rPr>
      </w:pPr>
      <w:r w:rsidRPr="0030725A">
        <w:rPr>
          <w:b/>
          <w:bCs/>
          <w:sz w:val="24"/>
          <w:szCs w:val="24"/>
        </w:rPr>
        <w:lastRenderedPageBreak/>
        <w:t>Step 6 – Check the Participants information</w:t>
      </w:r>
    </w:p>
    <w:p w14:paraId="692ABB28" w14:textId="5BB0C509" w:rsidR="0030725A" w:rsidRDefault="0030725A" w:rsidP="00837205">
      <w:pPr>
        <w:rPr>
          <w:sz w:val="24"/>
          <w:szCs w:val="24"/>
        </w:rPr>
      </w:pPr>
    </w:p>
    <w:p w14:paraId="2783CD2D" w14:textId="4FAA83F4" w:rsidR="0030725A" w:rsidRDefault="001B3A54" w:rsidP="00837205">
      <w:pPr>
        <w:rPr>
          <w:sz w:val="24"/>
          <w:szCs w:val="24"/>
        </w:rPr>
      </w:pPr>
      <w:r>
        <w:rPr>
          <w:sz w:val="24"/>
          <w:szCs w:val="24"/>
        </w:rPr>
        <w:t>In the Participants column, you will see the number of your participants from each meeting in blue.</w:t>
      </w:r>
    </w:p>
    <w:p w14:paraId="5B95157C" w14:textId="01661AD4" w:rsidR="001B3A54" w:rsidRDefault="001B3A54" w:rsidP="00837205">
      <w:pPr>
        <w:rPr>
          <w:sz w:val="24"/>
          <w:szCs w:val="24"/>
        </w:rPr>
      </w:pPr>
    </w:p>
    <w:p w14:paraId="451FF641" w14:textId="75BD745B" w:rsidR="001B3A54" w:rsidRDefault="001B3A54" w:rsidP="00837205">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0025B1B0" wp14:editId="79999F5A">
                <wp:simplePos x="0" y="0"/>
                <wp:positionH relativeFrom="column">
                  <wp:posOffset>622300</wp:posOffset>
                </wp:positionH>
                <wp:positionV relativeFrom="paragraph">
                  <wp:posOffset>530225</wp:posOffset>
                </wp:positionV>
                <wp:extent cx="787400" cy="184150"/>
                <wp:effectExtent l="19050" t="19050" r="12700" b="44450"/>
                <wp:wrapNone/>
                <wp:docPr id="13" name="Arrow: Left 13"/>
                <wp:cNvGraphicFramePr/>
                <a:graphic xmlns:a="http://schemas.openxmlformats.org/drawingml/2006/main">
                  <a:graphicData uri="http://schemas.microsoft.com/office/word/2010/wordprocessingShape">
                    <wps:wsp>
                      <wps:cNvSpPr/>
                      <wps:spPr>
                        <a:xfrm>
                          <a:off x="0" y="0"/>
                          <a:ext cx="787400" cy="1841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66A3D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26" type="#_x0000_t66" style="position:absolute;margin-left:49pt;margin-top:41.75pt;width:62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" adj="2526" fillcolor="#4472c4 [3204]" strokecolor="#1f3763 [1604]" strokeweight="1pt"/>
            </w:pict>
          </mc:Fallback>
        </mc:AlternateContent>
      </w:r>
      <w:r>
        <w:rPr>
          <w:noProof/>
          <w:sz w:val="24"/>
          <w:szCs w:val="24"/>
        </w:rPr>
        <w:drawing>
          <wp:inline distT="0" distB="0" distL="0" distR="0" wp14:anchorId="269AB908" wp14:editId="055B3B2F">
            <wp:extent cx="488950" cy="124642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849" cy="1258910"/>
                    </a:xfrm>
                    <a:prstGeom prst="rect">
                      <a:avLst/>
                    </a:prstGeom>
                    <a:noFill/>
                  </pic:spPr>
                </pic:pic>
              </a:graphicData>
            </a:graphic>
          </wp:inline>
        </w:drawing>
      </w:r>
    </w:p>
    <w:p w14:paraId="638AB78F" w14:textId="280AB8AD" w:rsidR="0030725A" w:rsidRDefault="001B3A54" w:rsidP="00837205">
      <w:pPr>
        <w:rPr>
          <w:sz w:val="24"/>
          <w:szCs w:val="24"/>
        </w:rPr>
      </w:pPr>
      <w:r>
        <w:rPr>
          <w:sz w:val="24"/>
          <w:szCs w:val="24"/>
        </w:rPr>
        <w:t xml:space="preserve">Click on the blue number and it will open a new window with additional information.  </w:t>
      </w:r>
    </w:p>
    <w:p w14:paraId="3E5B8955" w14:textId="58B05C77" w:rsidR="00713929" w:rsidRDefault="00713929" w:rsidP="00837205">
      <w:pPr>
        <w:rPr>
          <w:sz w:val="24"/>
          <w:szCs w:val="24"/>
        </w:rPr>
      </w:pPr>
    </w:p>
    <w:p w14:paraId="00D8323A" w14:textId="7E4E9B66" w:rsidR="00713929" w:rsidRDefault="00713929" w:rsidP="00837205">
      <w:pPr>
        <w:rPr>
          <w:sz w:val="24"/>
          <w:szCs w:val="24"/>
        </w:rPr>
      </w:pPr>
      <w:r>
        <w:rPr>
          <w:noProof/>
          <w:sz w:val="24"/>
          <w:szCs w:val="24"/>
        </w:rPr>
        <w:drawing>
          <wp:inline distT="0" distB="0" distL="0" distR="0" wp14:anchorId="64D9CBD9" wp14:editId="251DABA5">
            <wp:extent cx="6369685" cy="54975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560" cy="567088"/>
                    </a:xfrm>
                    <a:prstGeom prst="rect">
                      <a:avLst/>
                    </a:prstGeom>
                    <a:noFill/>
                  </pic:spPr>
                </pic:pic>
              </a:graphicData>
            </a:graphic>
          </wp:inline>
        </w:drawing>
      </w:r>
    </w:p>
    <w:p w14:paraId="28AC9CAE" w14:textId="2D69795F" w:rsidR="00713929" w:rsidRDefault="00713929" w:rsidP="00837205">
      <w:pPr>
        <w:rPr>
          <w:sz w:val="24"/>
          <w:szCs w:val="24"/>
        </w:rPr>
      </w:pPr>
    </w:p>
    <w:p w14:paraId="42620847" w14:textId="456B153C" w:rsidR="00713929" w:rsidRDefault="00713929" w:rsidP="00837205">
      <w:pPr>
        <w:rPr>
          <w:sz w:val="24"/>
          <w:szCs w:val="24"/>
        </w:rPr>
      </w:pPr>
      <w:r>
        <w:rPr>
          <w:sz w:val="24"/>
          <w:szCs w:val="24"/>
        </w:rPr>
        <w:t>Now you can see who attended the meeting, what time they joined and left the meeting, and the duration of their participation in the meeting.  You can compare this to your registration list to confirm that registrants attended the entire meeting for their CE credit.</w:t>
      </w:r>
    </w:p>
    <w:p w14:paraId="381A6D9F" w14:textId="68EC49E5" w:rsidR="00713929" w:rsidRDefault="00713929" w:rsidP="00837205">
      <w:pPr>
        <w:rPr>
          <w:sz w:val="24"/>
          <w:szCs w:val="24"/>
        </w:rPr>
      </w:pPr>
    </w:p>
    <w:p w14:paraId="4BDBCDED" w14:textId="10BD8094" w:rsidR="00713929" w:rsidRPr="00713929" w:rsidRDefault="00713929" w:rsidP="00837205">
      <w:pPr>
        <w:rPr>
          <w:b/>
          <w:bCs/>
          <w:sz w:val="24"/>
          <w:szCs w:val="24"/>
        </w:rPr>
      </w:pPr>
      <w:r w:rsidRPr="00713929">
        <w:rPr>
          <w:b/>
          <w:bCs/>
          <w:sz w:val="24"/>
          <w:szCs w:val="24"/>
        </w:rPr>
        <w:t>Step 7 – Send attendee information to the OCA Professional Development Committee Chair</w:t>
      </w:r>
    </w:p>
    <w:p w14:paraId="50FA631D" w14:textId="30B935F7" w:rsidR="00713929" w:rsidRDefault="00713929" w:rsidP="00837205">
      <w:pPr>
        <w:rPr>
          <w:sz w:val="24"/>
          <w:szCs w:val="24"/>
        </w:rPr>
      </w:pPr>
    </w:p>
    <w:p w14:paraId="4C5803D2" w14:textId="269C4234" w:rsidR="00713929" w:rsidRDefault="00713929" w:rsidP="00837205">
      <w:pPr>
        <w:rPr>
          <w:sz w:val="24"/>
          <w:szCs w:val="24"/>
        </w:rPr>
      </w:pPr>
      <w:r>
        <w:rPr>
          <w:sz w:val="24"/>
          <w:szCs w:val="24"/>
        </w:rPr>
        <w:t>First, export the attendee report into a Word, PDF or Excel document by clicking on the blue Export button on the upper right-hand side of the window.  Save the created document.</w:t>
      </w:r>
    </w:p>
    <w:p w14:paraId="53A493F0" w14:textId="6BCC503A" w:rsidR="00713929" w:rsidRDefault="00713929" w:rsidP="00837205">
      <w:pPr>
        <w:rPr>
          <w:sz w:val="24"/>
          <w:szCs w:val="24"/>
        </w:rPr>
      </w:pPr>
    </w:p>
    <w:p w14:paraId="182EAC72" w14:textId="42B0A28C" w:rsidR="00713929" w:rsidRDefault="00713929" w:rsidP="00837205">
      <w:pPr>
        <w:rPr>
          <w:sz w:val="24"/>
          <w:szCs w:val="24"/>
        </w:rPr>
      </w:pPr>
      <w:r>
        <w:rPr>
          <w:sz w:val="24"/>
          <w:szCs w:val="24"/>
        </w:rPr>
        <w:t>Create a second document that lists: Full name of your attendees, full license number (letter and all numbers), and if they attended the full meeting to get full CE credit.  This can be done by putting a check mark or X next to their name.  IF someone did not attend at all or left too early for CE credit, note this so that only the appropriate individuals get full CE credit.</w:t>
      </w:r>
    </w:p>
    <w:p w14:paraId="0D589B85" w14:textId="1B52FBCF" w:rsidR="00713929" w:rsidRDefault="00713929" w:rsidP="00837205">
      <w:pPr>
        <w:rPr>
          <w:sz w:val="24"/>
          <w:szCs w:val="24"/>
        </w:rPr>
      </w:pPr>
    </w:p>
    <w:p w14:paraId="5992FA68" w14:textId="5B9FFF8F" w:rsidR="00713929" w:rsidRPr="00F52C79" w:rsidRDefault="00713929" w:rsidP="00837205">
      <w:pPr>
        <w:rPr>
          <w:sz w:val="24"/>
          <w:szCs w:val="24"/>
        </w:rPr>
      </w:pPr>
      <w:r>
        <w:rPr>
          <w:sz w:val="24"/>
          <w:szCs w:val="24"/>
        </w:rPr>
        <w:t>Email BOTH of these documents to the Chair of the OCA Professional Development Committee.  The exported list provides the proof of attendance and the second document provides all the necessary information to award the CE’s.</w:t>
      </w:r>
    </w:p>
    <w:sectPr w:rsidR="00713929" w:rsidRPr="00F52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61"/>
    <w:rsid w:val="00164A4E"/>
    <w:rsid w:val="001B3A54"/>
    <w:rsid w:val="0030725A"/>
    <w:rsid w:val="003C434F"/>
    <w:rsid w:val="00483B61"/>
    <w:rsid w:val="00647F39"/>
    <w:rsid w:val="00713929"/>
    <w:rsid w:val="007815B1"/>
    <w:rsid w:val="00837205"/>
    <w:rsid w:val="008E673A"/>
    <w:rsid w:val="009C4022"/>
    <w:rsid w:val="00B03E86"/>
    <w:rsid w:val="00D5265A"/>
    <w:rsid w:val="00E11E61"/>
    <w:rsid w:val="00F467AC"/>
    <w:rsid w:val="00F5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B86C"/>
  <w15:chartTrackingRefBased/>
  <w15:docId w15:val="{5517DBE8-2659-431F-B8D2-3CB37158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RIBNIK, EMILY</dc:creator>
  <cp:keywords/>
  <dc:description/>
  <cp:lastModifiedBy>Amy Barcelo</cp:lastModifiedBy>
  <cp:revision>3</cp:revision>
  <dcterms:created xsi:type="dcterms:W3CDTF">2022-02-28T20:37:00Z</dcterms:created>
  <dcterms:modified xsi:type="dcterms:W3CDTF">2023-07-17T18:06:00Z</dcterms:modified>
</cp:coreProperties>
</file>